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B00B3" w14:textId="77777777" w:rsidR="006F2477" w:rsidRPr="0055247F" w:rsidRDefault="003C119D" w:rsidP="007225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47F">
        <w:rPr>
          <w:rFonts w:ascii="Times New Roman" w:hAnsi="Times New Roman" w:cs="Times New Roman"/>
          <w:b/>
          <w:sz w:val="24"/>
          <w:szCs w:val="24"/>
          <w:u w:val="single"/>
        </w:rPr>
        <w:t>Előm</w:t>
      </w:r>
      <w:r w:rsidR="00F0046B" w:rsidRPr="0055247F">
        <w:rPr>
          <w:rFonts w:ascii="Times New Roman" w:hAnsi="Times New Roman" w:cs="Times New Roman"/>
          <w:b/>
          <w:sz w:val="24"/>
          <w:szCs w:val="24"/>
          <w:u w:val="single"/>
        </w:rPr>
        <w:t>inősítési adatlap</w:t>
      </w:r>
    </w:p>
    <w:p w14:paraId="7D968B38" w14:textId="77777777" w:rsidR="00A21C24" w:rsidRPr="0055247F" w:rsidRDefault="00A21C24" w:rsidP="007225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67EC64" w14:textId="77777777" w:rsidR="00F0046B" w:rsidRPr="0055247F" w:rsidRDefault="00404FFE" w:rsidP="007225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47F">
        <w:rPr>
          <w:rFonts w:ascii="Times New Roman" w:hAnsi="Times New Roman" w:cs="Times New Roman"/>
          <w:sz w:val="24"/>
          <w:szCs w:val="24"/>
        </w:rPr>
        <w:t xml:space="preserve">a </w:t>
      </w:r>
      <w:r w:rsidR="001F07C7" w:rsidRPr="0055247F">
        <w:rPr>
          <w:rFonts w:ascii="Times New Roman" w:hAnsi="Times New Roman" w:cs="Times New Roman"/>
          <w:sz w:val="24"/>
          <w:szCs w:val="24"/>
        </w:rPr>
        <w:t xml:space="preserve">Magyar Kézilabda Szövetség </w:t>
      </w:r>
      <w:r w:rsidRPr="0055247F">
        <w:rPr>
          <w:rFonts w:ascii="Times New Roman" w:hAnsi="Times New Roman" w:cs="Times New Roman"/>
          <w:sz w:val="24"/>
          <w:szCs w:val="24"/>
        </w:rPr>
        <w:t>által lebonyolítandó építési beruházás tárgyú beszerzési eljárás(ok)</w:t>
      </w:r>
      <w:proofErr w:type="spellStart"/>
      <w:r w:rsidRPr="0055247F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55247F">
        <w:rPr>
          <w:rFonts w:ascii="Times New Roman" w:hAnsi="Times New Roman" w:cs="Times New Roman"/>
          <w:sz w:val="24"/>
          <w:szCs w:val="24"/>
        </w:rPr>
        <w:t xml:space="preserve"> történő részvételhez</w:t>
      </w:r>
    </w:p>
    <w:p w14:paraId="14E47459" w14:textId="77777777" w:rsidR="00A21C24" w:rsidRPr="0055247F" w:rsidRDefault="00A21C24" w:rsidP="007225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5040C4" w14:textId="77777777" w:rsidR="00F0046B" w:rsidRPr="0055247F" w:rsidRDefault="00F0046B" w:rsidP="007225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3C119D" w:rsidRPr="0055247F">
        <w:rPr>
          <w:rFonts w:ascii="Times New Roman" w:hAnsi="Times New Roman" w:cs="Times New Roman"/>
          <w:b/>
          <w:sz w:val="24"/>
          <w:szCs w:val="24"/>
          <w:u w:val="single"/>
        </w:rPr>
        <w:t>jelentkező</w:t>
      </w:r>
      <w:r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adatai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F0046B" w:rsidRPr="0055247F" w14:paraId="3A901C18" w14:textId="77777777" w:rsidTr="003C119D">
        <w:tc>
          <w:tcPr>
            <w:tcW w:w="4547" w:type="dxa"/>
          </w:tcPr>
          <w:p w14:paraId="70D16F26" w14:textId="77777777" w:rsidR="00F0046B" w:rsidRPr="0055247F" w:rsidRDefault="0028284A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sz w:val="24"/>
                <w:szCs w:val="24"/>
              </w:rPr>
              <w:t>Cégn</w:t>
            </w:r>
            <w:r w:rsidR="00F0046B" w:rsidRPr="0055247F">
              <w:rPr>
                <w:rFonts w:ascii="Times New Roman" w:hAnsi="Times New Roman" w:cs="Times New Roman"/>
                <w:sz w:val="24"/>
                <w:szCs w:val="24"/>
              </w:rPr>
              <w:t>év:</w:t>
            </w:r>
          </w:p>
        </w:tc>
        <w:tc>
          <w:tcPr>
            <w:tcW w:w="4515" w:type="dxa"/>
          </w:tcPr>
          <w:p w14:paraId="2DA1FDBE" w14:textId="77777777" w:rsidR="00F0046B" w:rsidRPr="0055247F" w:rsidRDefault="00F0046B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6B" w:rsidRPr="0055247F" w14:paraId="668538F1" w14:textId="77777777" w:rsidTr="003C119D">
        <w:tc>
          <w:tcPr>
            <w:tcW w:w="4547" w:type="dxa"/>
          </w:tcPr>
          <w:p w14:paraId="459295CB" w14:textId="77777777" w:rsidR="00F0046B" w:rsidRPr="0055247F" w:rsidRDefault="00F0046B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4515" w:type="dxa"/>
          </w:tcPr>
          <w:p w14:paraId="238954C1" w14:textId="77777777" w:rsidR="00F0046B" w:rsidRPr="0055247F" w:rsidRDefault="00F0046B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2D" w:rsidRPr="0055247F" w14:paraId="6FFF2F56" w14:textId="77777777" w:rsidTr="003C119D">
        <w:tc>
          <w:tcPr>
            <w:tcW w:w="4547" w:type="dxa"/>
          </w:tcPr>
          <w:p w14:paraId="1FE664AC" w14:textId="77777777" w:rsidR="00154C2D" w:rsidRPr="0055247F" w:rsidRDefault="00154C2D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4515" w:type="dxa"/>
          </w:tcPr>
          <w:p w14:paraId="64B0DC45" w14:textId="77777777" w:rsidR="00154C2D" w:rsidRPr="0055247F" w:rsidRDefault="00154C2D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2D" w:rsidRPr="0055247F" w14:paraId="334B1E03" w14:textId="77777777" w:rsidTr="003C119D">
        <w:tc>
          <w:tcPr>
            <w:tcW w:w="4547" w:type="dxa"/>
          </w:tcPr>
          <w:p w14:paraId="2BC7E224" w14:textId="77777777" w:rsidR="00154C2D" w:rsidRPr="0055247F" w:rsidRDefault="00154C2D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sz w:val="24"/>
                <w:szCs w:val="24"/>
              </w:rPr>
              <w:t>Cégjegyzékszám:</w:t>
            </w:r>
          </w:p>
        </w:tc>
        <w:tc>
          <w:tcPr>
            <w:tcW w:w="4515" w:type="dxa"/>
          </w:tcPr>
          <w:p w14:paraId="2E3B4822" w14:textId="77777777" w:rsidR="00154C2D" w:rsidRPr="0055247F" w:rsidRDefault="00154C2D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6B" w:rsidRPr="0055247F" w14:paraId="0DB200E7" w14:textId="77777777" w:rsidTr="003C119D">
        <w:tc>
          <w:tcPr>
            <w:tcW w:w="4547" w:type="dxa"/>
          </w:tcPr>
          <w:p w14:paraId="63CB34E0" w14:textId="77777777" w:rsidR="00F0046B" w:rsidRPr="0055247F" w:rsidRDefault="00F0046B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515" w:type="dxa"/>
          </w:tcPr>
          <w:p w14:paraId="05B862C6" w14:textId="77777777" w:rsidR="00F0046B" w:rsidRPr="0055247F" w:rsidRDefault="00F0046B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6B" w:rsidRPr="0055247F" w14:paraId="6007AEE8" w14:textId="77777777" w:rsidTr="003C119D">
        <w:tc>
          <w:tcPr>
            <w:tcW w:w="4547" w:type="dxa"/>
          </w:tcPr>
          <w:p w14:paraId="00D94F86" w14:textId="77777777" w:rsidR="00F0046B" w:rsidRPr="0055247F" w:rsidRDefault="00F0046B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sz w:val="24"/>
                <w:szCs w:val="24"/>
              </w:rPr>
              <w:t>Telefon / Telefax:</w:t>
            </w:r>
          </w:p>
        </w:tc>
        <w:tc>
          <w:tcPr>
            <w:tcW w:w="4515" w:type="dxa"/>
          </w:tcPr>
          <w:p w14:paraId="2BCC8499" w14:textId="77777777" w:rsidR="00F0046B" w:rsidRPr="0055247F" w:rsidRDefault="00F0046B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6B" w:rsidRPr="0055247F" w14:paraId="4335E100" w14:textId="77777777" w:rsidTr="003C119D">
        <w:tc>
          <w:tcPr>
            <w:tcW w:w="4547" w:type="dxa"/>
          </w:tcPr>
          <w:p w14:paraId="21CDF102" w14:textId="77777777" w:rsidR="00F0046B" w:rsidRPr="0055247F" w:rsidRDefault="00F0046B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sz w:val="24"/>
                <w:szCs w:val="24"/>
              </w:rPr>
              <w:t>Kapcsolattartó neve:</w:t>
            </w:r>
          </w:p>
        </w:tc>
        <w:tc>
          <w:tcPr>
            <w:tcW w:w="4515" w:type="dxa"/>
          </w:tcPr>
          <w:p w14:paraId="74A3991D" w14:textId="77777777" w:rsidR="00F0046B" w:rsidRPr="0055247F" w:rsidRDefault="00F0046B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6B" w:rsidRPr="0055247F" w14:paraId="5456AFB6" w14:textId="77777777" w:rsidTr="003C119D">
        <w:tc>
          <w:tcPr>
            <w:tcW w:w="4547" w:type="dxa"/>
          </w:tcPr>
          <w:p w14:paraId="05059365" w14:textId="77777777" w:rsidR="00F0046B" w:rsidRPr="0055247F" w:rsidRDefault="00F0046B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sz w:val="24"/>
                <w:szCs w:val="24"/>
              </w:rPr>
              <w:t>Kapcsolattartó telefonszáma:</w:t>
            </w:r>
          </w:p>
        </w:tc>
        <w:tc>
          <w:tcPr>
            <w:tcW w:w="4515" w:type="dxa"/>
          </w:tcPr>
          <w:p w14:paraId="41F44DBA" w14:textId="77777777" w:rsidR="00F0046B" w:rsidRPr="0055247F" w:rsidRDefault="00F0046B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6B" w:rsidRPr="0055247F" w14:paraId="3910785A" w14:textId="77777777" w:rsidTr="003C119D">
        <w:tc>
          <w:tcPr>
            <w:tcW w:w="4547" w:type="dxa"/>
          </w:tcPr>
          <w:p w14:paraId="1C9FBC79" w14:textId="77777777" w:rsidR="00F0046B" w:rsidRPr="0055247F" w:rsidRDefault="00F0046B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sz w:val="24"/>
                <w:szCs w:val="24"/>
              </w:rPr>
              <w:t>Kapcsolattartó e-mail címe:</w:t>
            </w:r>
          </w:p>
        </w:tc>
        <w:tc>
          <w:tcPr>
            <w:tcW w:w="4515" w:type="dxa"/>
          </w:tcPr>
          <w:p w14:paraId="370E4241" w14:textId="77777777" w:rsidR="00F0046B" w:rsidRPr="0055247F" w:rsidRDefault="00F0046B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5EC23" w14:textId="77777777" w:rsidR="00F0046B" w:rsidRPr="0055247F" w:rsidRDefault="00F0046B" w:rsidP="007225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A0D394" w14:textId="77777777" w:rsidR="00F0046B" w:rsidRPr="0055247F" w:rsidRDefault="00F0046B" w:rsidP="007225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3C119D" w:rsidRPr="0055247F">
        <w:rPr>
          <w:rFonts w:ascii="Times New Roman" w:hAnsi="Times New Roman" w:cs="Times New Roman"/>
          <w:b/>
          <w:sz w:val="24"/>
          <w:szCs w:val="24"/>
          <w:u w:val="single"/>
        </w:rPr>
        <w:t>jelentkező</w:t>
      </w:r>
      <w:r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nevében aláírásra jogosultak</w:t>
      </w:r>
      <w:r w:rsidR="00EE75DE"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megjelölése</w:t>
      </w:r>
    </w:p>
    <w:p w14:paraId="66E1BEF0" w14:textId="77777777" w:rsidR="00F0046B" w:rsidRPr="0055247F" w:rsidRDefault="00F0046B" w:rsidP="007225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47F">
        <w:rPr>
          <w:rFonts w:ascii="Times New Roman" w:hAnsi="Times New Roman" w:cs="Times New Roman"/>
          <w:sz w:val="24"/>
          <w:szCs w:val="24"/>
        </w:rPr>
        <w:t xml:space="preserve">(cégjegyzésre jogosult esetében szükséges </w:t>
      </w:r>
      <w:r w:rsidR="003C119D" w:rsidRPr="0055247F">
        <w:rPr>
          <w:rFonts w:ascii="Times New Roman" w:hAnsi="Times New Roman" w:cs="Times New Roman"/>
          <w:sz w:val="24"/>
          <w:szCs w:val="24"/>
        </w:rPr>
        <w:t xml:space="preserve">mellékelni </w:t>
      </w:r>
      <w:r w:rsidRPr="0055247F">
        <w:rPr>
          <w:rFonts w:ascii="Times New Roman" w:hAnsi="Times New Roman" w:cs="Times New Roman"/>
          <w:sz w:val="24"/>
          <w:szCs w:val="24"/>
        </w:rPr>
        <w:t xml:space="preserve">a hiteles cégaláírási </w:t>
      </w:r>
      <w:r w:rsidR="003C119D" w:rsidRPr="0055247F">
        <w:rPr>
          <w:rFonts w:ascii="Times New Roman" w:hAnsi="Times New Roman" w:cs="Times New Roman"/>
          <w:sz w:val="24"/>
          <w:szCs w:val="24"/>
        </w:rPr>
        <w:t>címpéldányt</w:t>
      </w:r>
      <w:r w:rsidRPr="0055247F">
        <w:rPr>
          <w:rFonts w:ascii="Times New Roman" w:hAnsi="Times New Roman" w:cs="Times New Roman"/>
          <w:sz w:val="24"/>
          <w:szCs w:val="24"/>
        </w:rPr>
        <w:t xml:space="preserve"> vagy ügyvéd által </w:t>
      </w:r>
      <w:r w:rsidR="003C119D" w:rsidRPr="0055247F">
        <w:rPr>
          <w:rFonts w:ascii="Times New Roman" w:hAnsi="Times New Roman" w:cs="Times New Roman"/>
          <w:sz w:val="24"/>
          <w:szCs w:val="24"/>
        </w:rPr>
        <w:t>ellenjegyzett aláírás mintát</w:t>
      </w:r>
      <w:r w:rsidRPr="0055247F">
        <w:rPr>
          <w:rFonts w:ascii="Times New Roman" w:hAnsi="Times New Roman" w:cs="Times New Roman"/>
          <w:sz w:val="24"/>
          <w:szCs w:val="24"/>
        </w:rPr>
        <w:t>, egyéb esetben a meghatalmazás egyszerű másolatban történő ben</w:t>
      </w:r>
      <w:r w:rsidR="00404FFE" w:rsidRPr="0055247F">
        <w:rPr>
          <w:rFonts w:ascii="Times New Roman" w:hAnsi="Times New Roman" w:cs="Times New Roman"/>
          <w:sz w:val="24"/>
          <w:szCs w:val="24"/>
        </w:rPr>
        <w:t>yújtása kötelező)</w:t>
      </w:r>
    </w:p>
    <w:p w14:paraId="7D66E5C9" w14:textId="77777777" w:rsidR="00F0046B" w:rsidRPr="0055247F" w:rsidRDefault="00F0046B" w:rsidP="0072250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24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F8A3FBC" w14:textId="77777777" w:rsidR="003C119D" w:rsidRPr="0055247F" w:rsidRDefault="00F0046B" w:rsidP="007225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3C119D"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jelentkező Magyar Kereskedelmi és Iparkamarai építőipari kivitelezői </w:t>
      </w:r>
      <w:r w:rsidRPr="0055247F">
        <w:rPr>
          <w:rFonts w:ascii="Times New Roman" w:hAnsi="Times New Roman" w:cs="Times New Roman"/>
          <w:b/>
          <w:sz w:val="24"/>
          <w:szCs w:val="24"/>
          <w:u w:val="single"/>
        </w:rPr>
        <w:t>nyilvántartási száma</w:t>
      </w:r>
      <w:r w:rsidR="00154C2D"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5BC08E8" w14:textId="77777777" w:rsidR="00F0046B" w:rsidRPr="0055247F" w:rsidRDefault="00F0046B" w:rsidP="0072250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247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9AE7EA1" w14:textId="77777777" w:rsidR="00404FFE" w:rsidRPr="0055247F" w:rsidRDefault="00404FFE" w:rsidP="00722500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3CB1DD" w14:textId="77777777" w:rsidR="00404FFE" w:rsidRPr="0055247F" w:rsidRDefault="00404FFE" w:rsidP="007225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B5452A" w:rsidRPr="0055247F">
        <w:rPr>
          <w:rFonts w:ascii="Times New Roman" w:hAnsi="Times New Roman" w:cs="Times New Roman"/>
          <w:b/>
          <w:sz w:val="24"/>
          <w:szCs w:val="24"/>
          <w:u w:val="single"/>
        </w:rPr>
        <w:t>jelentkező</w:t>
      </w:r>
      <w:r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által, a je</w:t>
      </w:r>
      <w:r w:rsidR="00B039A0">
        <w:rPr>
          <w:rFonts w:ascii="Times New Roman" w:hAnsi="Times New Roman" w:cs="Times New Roman"/>
          <w:b/>
          <w:sz w:val="24"/>
          <w:szCs w:val="24"/>
          <w:u w:val="single"/>
        </w:rPr>
        <w:t>lentkezés benyújtását megelőző 5</w:t>
      </w:r>
      <w:r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évben teljesített </w:t>
      </w:r>
      <w:r w:rsidR="00B5452A"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legjelentősebb </w:t>
      </w:r>
      <w:r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referencia munkák bemutatása az alábbiak szerint: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2068"/>
        <w:gridCol w:w="2161"/>
        <w:gridCol w:w="1966"/>
        <w:gridCol w:w="2246"/>
      </w:tblGrid>
      <w:tr w:rsidR="00404FFE" w:rsidRPr="0055247F" w14:paraId="1BDAC51F" w14:textId="77777777" w:rsidTr="005C6AE8">
        <w:tc>
          <w:tcPr>
            <w:tcW w:w="621" w:type="dxa"/>
          </w:tcPr>
          <w:p w14:paraId="11806127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051BBE02" w14:textId="77777777" w:rsidR="00404FFE" w:rsidRPr="0055247F" w:rsidRDefault="00404FFE" w:rsidP="005C6A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b/>
                <w:sz w:val="24"/>
                <w:szCs w:val="24"/>
              </w:rPr>
              <w:t>Szerződés tárgya</w:t>
            </w:r>
            <w:r w:rsidR="00B5452A" w:rsidRPr="0055247F">
              <w:rPr>
                <w:rFonts w:ascii="Times New Roman" w:hAnsi="Times New Roman" w:cs="Times New Roman"/>
                <w:b/>
                <w:sz w:val="24"/>
                <w:szCs w:val="24"/>
              </w:rPr>
              <w:t>, a kivitelezésben érintett épület helyének megadása és az elvégzett munka rövid leírása, jellegének megadása</w:t>
            </w:r>
          </w:p>
        </w:tc>
        <w:tc>
          <w:tcPr>
            <w:tcW w:w="2161" w:type="dxa"/>
            <w:vAlign w:val="center"/>
          </w:tcPr>
          <w:p w14:paraId="145505FB" w14:textId="77777777" w:rsidR="00404FFE" w:rsidRPr="0055247F" w:rsidRDefault="00404FFE" w:rsidP="005C6A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b/>
                <w:sz w:val="24"/>
                <w:szCs w:val="24"/>
              </w:rPr>
              <w:t>Szerződő fél megnevezése, a szerződő fél székhelye</w:t>
            </w:r>
          </w:p>
        </w:tc>
        <w:tc>
          <w:tcPr>
            <w:tcW w:w="1966" w:type="dxa"/>
            <w:vAlign w:val="center"/>
          </w:tcPr>
          <w:p w14:paraId="1CD32AF4" w14:textId="77777777" w:rsidR="00404FFE" w:rsidRPr="0055247F" w:rsidRDefault="00404FFE" w:rsidP="005C6A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b/>
                <w:sz w:val="24"/>
                <w:szCs w:val="24"/>
              </w:rPr>
              <w:t>Teljesítés helye és időpontja (kezdő és befejező időpont, év/hónap/nap naptári nap pontossággal)</w:t>
            </w:r>
          </w:p>
        </w:tc>
        <w:tc>
          <w:tcPr>
            <w:tcW w:w="2246" w:type="dxa"/>
            <w:vAlign w:val="center"/>
          </w:tcPr>
          <w:p w14:paraId="6C239207" w14:textId="17AA1685" w:rsidR="00404FFE" w:rsidRPr="0055247F" w:rsidRDefault="00404FFE" w:rsidP="005C6A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b/>
                <w:sz w:val="24"/>
                <w:szCs w:val="24"/>
              </w:rPr>
              <w:t>Ellenszolgáltatás összege</w:t>
            </w:r>
          </w:p>
          <w:p w14:paraId="2BA60A02" w14:textId="77777777" w:rsidR="00404FFE" w:rsidRPr="0055247F" w:rsidRDefault="00404FFE" w:rsidP="005C6A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b/>
                <w:sz w:val="24"/>
                <w:szCs w:val="24"/>
              </w:rPr>
              <w:t>(nettó Ft)</w:t>
            </w:r>
          </w:p>
        </w:tc>
      </w:tr>
      <w:tr w:rsidR="00404FFE" w:rsidRPr="0055247F" w14:paraId="48C0E74D" w14:textId="77777777" w:rsidTr="00B5452A">
        <w:tc>
          <w:tcPr>
            <w:tcW w:w="621" w:type="dxa"/>
          </w:tcPr>
          <w:p w14:paraId="32C8FA4C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8" w:type="dxa"/>
          </w:tcPr>
          <w:p w14:paraId="63370CC0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1F1051B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65DB11B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7360198B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FE" w:rsidRPr="0055247F" w14:paraId="66A1D273" w14:textId="77777777" w:rsidTr="00B5452A">
        <w:tc>
          <w:tcPr>
            <w:tcW w:w="621" w:type="dxa"/>
          </w:tcPr>
          <w:p w14:paraId="2B764DEA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8" w:type="dxa"/>
          </w:tcPr>
          <w:p w14:paraId="7497D4C9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7FCB077F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AEB834E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28191E08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FE" w:rsidRPr="0055247F" w14:paraId="602A6A53" w14:textId="77777777" w:rsidTr="00B5452A">
        <w:tc>
          <w:tcPr>
            <w:tcW w:w="621" w:type="dxa"/>
          </w:tcPr>
          <w:p w14:paraId="691372CC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8" w:type="dxa"/>
          </w:tcPr>
          <w:p w14:paraId="2A27E0F7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6EE29F0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9CBBD99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68354F27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FE" w:rsidRPr="0055247F" w14:paraId="36D3D069" w14:textId="77777777" w:rsidTr="00B5452A">
        <w:tc>
          <w:tcPr>
            <w:tcW w:w="621" w:type="dxa"/>
          </w:tcPr>
          <w:p w14:paraId="563DE637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8" w:type="dxa"/>
          </w:tcPr>
          <w:p w14:paraId="1FB5B3AF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8BB030A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9704E87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44817E37" w14:textId="77777777" w:rsidR="00404FFE" w:rsidRPr="0055247F" w:rsidRDefault="00404FFE" w:rsidP="007225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EF0A1B" w14:textId="77777777" w:rsidR="00404FFE" w:rsidRDefault="00404FFE" w:rsidP="00722500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63B654" w14:textId="798D516C" w:rsidR="004359E8" w:rsidRDefault="004359E8" w:rsidP="00722500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798FD9" w14:textId="7B905C28" w:rsidR="007C19D4" w:rsidRDefault="007C19D4" w:rsidP="00722500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2C730C" w14:textId="77777777" w:rsidR="007C19D4" w:rsidRDefault="007C19D4" w:rsidP="00722500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568C8E" w14:textId="77777777" w:rsidR="00B039A0" w:rsidRDefault="00B039A0" w:rsidP="00722500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5B0DD5" w14:textId="77777777" w:rsidR="00D3710D" w:rsidRPr="0055247F" w:rsidRDefault="00D3710D" w:rsidP="00722500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2E93F3" w14:textId="77777777" w:rsidR="00177055" w:rsidRDefault="00177055" w:rsidP="007225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47F">
        <w:rPr>
          <w:rFonts w:ascii="Times New Roman" w:hAnsi="Times New Roman" w:cs="Times New Roman"/>
          <w:b/>
          <w:sz w:val="24"/>
          <w:szCs w:val="24"/>
          <w:u w:val="single"/>
        </w:rPr>
        <w:t>A jelentkező által, a teljesítése bevonni kívánt szakemberek bemutatása: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21"/>
        <w:gridCol w:w="2068"/>
        <w:gridCol w:w="3294"/>
        <w:gridCol w:w="3084"/>
      </w:tblGrid>
      <w:tr w:rsidR="00177055" w:rsidRPr="0055247F" w14:paraId="74FFB9B7" w14:textId="77777777" w:rsidTr="00197E07">
        <w:tc>
          <w:tcPr>
            <w:tcW w:w="621" w:type="dxa"/>
          </w:tcPr>
          <w:p w14:paraId="37EE9683" w14:textId="77777777" w:rsidR="00177055" w:rsidRPr="0055247F" w:rsidRDefault="00177055" w:rsidP="00B97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5710F322" w14:textId="77777777" w:rsidR="00177055" w:rsidRPr="0055247F" w:rsidRDefault="00177055" w:rsidP="00197E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b/>
                <w:sz w:val="24"/>
                <w:szCs w:val="24"/>
              </w:rPr>
              <w:t>Szakember neve</w:t>
            </w:r>
          </w:p>
        </w:tc>
        <w:tc>
          <w:tcPr>
            <w:tcW w:w="3294" w:type="dxa"/>
            <w:vAlign w:val="center"/>
          </w:tcPr>
          <w:p w14:paraId="404C4D7F" w14:textId="77777777" w:rsidR="00177055" w:rsidRPr="0055247F" w:rsidRDefault="00177055" w:rsidP="00197E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b/>
                <w:sz w:val="24"/>
                <w:szCs w:val="24"/>
              </w:rPr>
              <w:t>Kamarai nyilvántartási száma:</w:t>
            </w:r>
          </w:p>
        </w:tc>
        <w:tc>
          <w:tcPr>
            <w:tcW w:w="3084" w:type="dxa"/>
            <w:vAlign w:val="center"/>
          </w:tcPr>
          <w:p w14:paraId="4A45DB6D" w14:textId="77777777" w:rsidR="00177055" w:rsidRPr="0055247F" w:rsidRDefault="00177055" w:rsidP="00197E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b/>
                <w:sz w:val="24"/>
                <w:szCs w:val="24"/>
              </w:rPr>
              <w:t>Szakmai jogosultság megadása (MV-É, MV-ÉV)</w:t>
            </w:r>
          </w:p>
        </w:tc>
      </w:tr>
      <w:tr w:rsidR="00177055" w:rsidRPr="0055247F" w14:paraId="103B5BCB" w14:textId="77777777" w:rsidTr="00B971A3">
        <w:tc>
          <w:tcPr>
            <w:tcW w:w="621" w:type="dxa"/>
          </w:tcPr>
          <w:p w14:paraId="11848883" w14:textId="77777777" w:rsidR="00177055" w:rsidRPr="0055247F" w:rsidRDefault="00177055" w:rsidP="00B97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8" w:type="dxa"/>
          </w:tcPr>
          <w:p w14:paraId="2475B3C7" w14:textId="77777777" w:rsidR="00177055" w:rsidRPr="0055247F" w:rsidRDefault="00177055" w:rsidP="00B97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527E96E2" w14:textId="77777777" w:rsidR="00177055" w:rsidRPr="0055247F" w:rsidRDefault="00177055" w:rsidP="00B97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5D6F41C7" w14:textId="77777777" w:rsidR="00177055" w:rsidRPr="0055247F" w:rsidRDefault="00177055" w:rsidP="00B97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55" w:rsidRPr="0055247F" w14:paraId="3086B530" w14:textId="77777777" w:rsidTr="00B971A3">
        <w:tc>
          <w:tcPr>
            <w:tcW w:w="621" w:type="dxa"/>
          </w:tcPr>
          <w:p w14:paraId="503D2ED2" w14:textId="77777777" w:rsidR="00177055" w:rsidRPr="0055247F" w:rsidRDefault="00177055" w:rsidP="00B97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8" w:type="dxa"/>
          </w:tcPr>
          <w:p w14:paraId="563A1158" w14:textId="77777777" w:rsidR="00177055" w:rsidRPr="0055247F" w:rsidRDefault="00177055" w:rsidP="00B97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14:paraId="0CB83BC2" w14:textId="77777777" w:rsidR="00177055" w:rsidRPr="0055247F" w:rsidRDefault="00177055" w:rsidP="00B97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12D92C57" w14:textId="77777777" w:rsidR="00177055" w:rsidRPr="0055247F" w:rsidRDefault="00177055" w:rsidP="00B971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E1B307" w14:textId="77777777" w:rsidR="00177055" w:rsidRPr="00177055" w:rsidRDefault="00177055" w:rsidP="001770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9DDD0B" w14:textId="77777777" w:rsidR="00B039A0" w:rsidRDefault="00B039A0" w:rsidP="007225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A jelentkezőnek rendelkeznie kell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építőipari kivitelezési</w:t>
      </w:r>
      <w:r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tevékenységre vonatkozó elismert, bármely nemzeti rendszerben akkreditált minőségbiztosítási ISO 9001, továbbá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építőipari kivitelezési</w:t>
      </w:r>
      <w:r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tevékenységre vonatkozó munkabiztonsági és egészségvédelmi rendszer működtetését igazoló OHSAS 18001 vagy MSZ 28001 tanúsítvánnyal, vagy az Európai Unió más tagállamában bejegyzett szervezettől származó ezekkel egyenértékű tanúsítványokkal, melyek egyszerű másolatát a jelentkezéshez csatolni kell.</w:t>
      </w:r>
    </w:p>
    <w:p w14:paraId="6635F677" w14:textId="77777777" w:rsidR="00B039A0" w:rsidRPr="00B039A0" w:rsidRDefault="00B039A0" w:rsidP="00B03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3D1CA8" w14:textId="77777777" w:rsidR="00ED3A33" w:rsidRPr="0055247F" w:rsidRDefault="009117DD" w:rsidP="007225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A jelentkező </w:t>
      </w:r>
      <w:r w:rsidR="00511A21"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által, a jelentkezés benyújtását megelő két </w:t>
      </w:r>
      <w:r w:rsidR="0016786F" w:rsidRPr="0055247F">
        <w:rPr>
          <w:rFonts w:ascii="Times New Roman" w:hAnsi="Times New Roman" w:cs="Times New Roman"/>
          <w:b/>
          <w:sz w:val="24"/>
          <w:szCs w:val="24"/>
          <w:u w:val="single"/>
        </w:rPr>
        <w:t>üzleti</w:t>
      </w:r>
      <w:r w:rsidR="00511A21"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év teljes árbevételének megadása:</w:t>
      </w:r>
    </w:p>
    <w:p w14:paraId="26812250" w14:textId="77777777" w:rsidR="003E634A" w:rsidRPr="0055247F" w:rsidRDefault="003E634A" w:rsidP="0072250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30E2344" w14:textId="167F72DB" w:rsidR="003E634A" w:rsidRPr="0055247F" w:rsidRDefault="00D44239" w:rsidP="0072250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D48C8">
        <w:rPr>
          <w:rFonts w:ascii="Times New Roman" w:hAnsi="Times New Roman" w:cs="Times New Roman"/>
          <w:sz w:val="24"/>
          <w:szCs w:val="24"/>
        </w:rPr>
        <w:t>7</w:t>
      </w:r>
      <w:r w:rsidR="003E634A" w:rsidRPr="0055247F">
        <w:rPr>
          <w:rFonts w:ascii="Times New Roman" w:hAnsi="Times New Roman" w:cs="Times New Roman"/>
          <w:sz w:val="24"/>
          <w:szCs w:val="24"/>
        </w:rPr>
        <w:t>. évi teljes árbevétel (nettó Ft): ....</w:t>
      </w:r>
    </w:p>
    <w:p w14:paraId="106BB721" w14:textId="0AD80639" w:rsidR="003E634A" w:rsidRPr="001C67AC" w:rsidRDefault="00D44239" w:rsidP="0072250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D48C8">
        <w:rPr>
          <w:rFonts w:ascii="Times New Roman" w:hAnsi="Times New Roman" w:cs="Times New Roman"/>
          <w:sz w:val="24"/>
          <w:szCs w:val="24"/>
        </w:rPr>
        <w:t>8</w:t>
      </w:r>
      <w:r w:rsidR="003E634A" w:rsidRPr="0055247F">
        <w:rPr>
          <w:rFonts w:ascii="Times New Roman" w:hAnsi="Times New Roman" w:cs="Times New Roman"/>
          <w:sz w:val="24"/>
          <w:szCs w:val="24"/>
        </w:rPr>
        <w:t xml:space="preserve">. évi teljes árbevétel (nettó Ft): </w:t>
      </w:r>
      <w:r w:rsidR="003E634A" w:rsidRPr="001C67AC">
        <w:rPr>
          <w:rFonts w:ascii="Times New Roman" w:hAnsi="Times New Roman" w:cs="Times New Roman"/>
          <w:sz w:val="24"/>
          <w:szCs w:val="24"/>
        </w:rPr>
        <w:t>....</w:t>
      </w:r>
    </w:p>
    <w:p w14:paraId="0F5D3526" w14:textId="77777777" w:rsidR="00177055" w:rsidRPr="001C67AC" w:rsidRDefault="00177055" w:rsidP="001770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CA336" w14:textId="77777777" w:rsidR="00511A21" w:rsidRPr="001C67AC" w:rsidRDefault="00CD0DD4" w:rsidP="007225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7AC">
        <w:rPr>
          <w:rFonts w:ascii="Times New Roman" w:hAnsi="Times New Roman" w:cs="Times New Roman"/>
          <w:b/>
          <w:sz w:val="24"/>
          <w:szCs w:val="24"/>
          <w:u w:val="single"/>
        </w:rPr>
        <w:t xml:space="preserve">A jelentkezőnek vállalnia kell, hogy amennyiben az előminősítési eljárás eredményeként ajánlatkérő a jelentkezését érvényesnek minősíti és a minősített ajánlattevők közé sorolja, úgy az erről szóló tájékoztatást követő </w:t>
      </w:r>
      <w:r w:rsidR="001C67AC" w:rsidRPr="001C67AC">
        <w:rPr>
          <w:rFonts w:ascii="Times New Roman" w:hAnsi="Times New Roman" w:cs="Times New Roman"/>
          <w:b/>
          <w:sz w:val="24"/>
          <w:szCs w:val="24"/>
          <w:u w:val="single"/>
        </w:rPr>
        <w:t>tíz</w:t>
      </w:r>
      <w:r w:rsidRPr="001C67AC">
        <w:rPr>
          <w:rFonts w:ascii="Times New Roman" w:hAnsi="Times New Roman" w:cs="Times New Roman"/>
          <w:b/>
          <w:sz w:val="24"/>
          <w:szCs w:val="24"/>
          <w:u w:val="single"/>
        </w:rPr>
        <w:t xml:space="preserve"> munkanapon belül bemutatja ajánlatkérőnek a szerződés tárgya szerinti tevékenységi körével összefüggő (építési – szerelési tevékenységre vonatkozó) kárveszély fedezése érdekében, minden kockázatra kiterjedő, az alvállalkozók keresztfelelősségét is magában foglaló, legalább 20 millió Ft/kár és , legalább 100 millió Ft/év összegben kötött, építési tevékenységre irányuló szakmai felelősségbiztosítását.</w:t>
      </w:r>
    </w:p>
    <w:p w14:paraId="169E0F22" w14:textId="77777777" w:rsidR="00045CC3" w:rsidRPr="0055247F" w:rsidRDefault="00045CC3" w:rsidP="007225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B74DE3" w14:textId="77777777" w:rsidR="002F5413" w:rsidRPr="0055247F" w:rsidRDefault="00412203" w:rsidP="0072250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404FFE" w:rsidRPr="0055247F">
        <w:rPr>
          <w:rFonts w:ascii="Times New Roman" w:hAnsi="Times New Roman" w:cs="Times New Roman"/>
          <w:b/>
          <w:sz w:val="24"/>
          <w:szCs w:val="24"/>
          <w:u w:val="single"/>
        </w:rPr>
        <w:t xml:space="preserve">jelentkezéshez </w:t>
      </w:r>
      <w:r w:rsidRPr="0055247F">
        <w:rPr>
          <w:rFonts w:ascii="Times New Roman" w:hAnsi="Times New Roman" w:cs="Times New Roman"/>
          <w:b/>
          <w:sz w:val="24"/>
          <w:szCs w:val="24"/>
          <w:u w:val="single"/>
        </w:rPr>
        <w:t>csatolt valamennyi dokumentum részletes és teljes körű felsorolása</w:t>
      </w:r>
      <w:r w:rsidR="00404FFE" w:rsidRPr="005524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B33E2B2" w14:textId="77777777" w:rsidR="00A21C24" w:rsidRPr="0055247F" w:rsidRDefault="00A21C24" w:rsidP="00722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C8959" w14:textId="77777777" w:rsidR="00A21C24" w:rsidRPr="0055247F" w:rsidRDefault="00A21C24" w:rsidP="00722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47F">
        <w:rPr>
          <w:rFonts w:ascii="Times New Roman" w:hAnsi="Times New Roman" w:cs="Times New Roman"/>
          <w:sz w:val="24"/>
          <w:szCs w:val="24"/>
        </w:rPr>
        <w:t xml:space="preserve">Tudomásul veszem, hogy a minősítést végző szervezeteket nem köti a névjegyzéken szereplő cégek beszerzési eljárásba történő kötelező meghívásának kötelezettsége. </w:t>
      </w:r>
    </w:p>
    <w:p w14:paraId="3A7E0E7F" w14:textId="77777777" w:rsidR="00A21C24" w:rsidRPr="0055247F" w:rsidRDefault="00A21C24" w:rsidP="00722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EFEF3" w14:textId="77777777" w:rsidR="0088177A" w:rsidRPr="0055247F" w:rsidRDefault="0088177A" w:rsidP="00722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47F">
        <w:rPr>
          <w:rFonts w:ascii="Times New Roman" w:hAnsi="Times New Roman" w:cs="Times New Roman"/>
          <w:sz w:val="24"/>
          <w:szCs w:val="24"/>
        </w:rPr>
        <w:t>Kelt: ………………………….</w:t>
      </w:r>
    </w:p>
    <w:p w14:paraId="21875778" w14:textId="77777777" w:rsidR="0088177A" w:rsidRPr="0055247F" w:rsidRDefault="0088177A" w:rsidP="00722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349FE" w14:textId="77777777" w:rsidR="0088177A" w:rsidRPr="0055247F" w:rsidRDefault="0088177A" w:rsidP="00722500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47F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2AAA8658" w14:textId="77777777" w:rsidR="0088177A" w:rsidRPr="0055247F" w:rsidRDefault="0088177A" w:rsidP="00722500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47F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14:paraId="0EBA5B03" w14:textId="00E5A7B7" w:rsidR="003313DC" w:rsidRPr="0055247F" w:rsidRDefault="003313DC" w:rsidP="00C54503">
      <w:pPr>
        <w:tabs>
          <w:tab w:val="center" w:pos="6804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3313DC" w:rsidRPr="0055247F" w:rsidSect="001F07C7">
      <w:footerReference w:type="even" r:id="rId8"/>
      <w:footerReference w:type="default" r:id="rId9"/>
      <w:pgSz w:w="11906" w:h="16838"/>
      <w:pgMar w:top="121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F66FF" w14:textId="77777777" w:rsidR="00C04E0E" w:rsidRDefault="00C04E0E" w:rsidP="006A5B5F">
      <w:pPr>
        <w:spacing w:after="0" w:line="240" w:lineRule="auto"/>
      </w:pPr>
      <w:r>
        <w:separator/>
      </w:r>
    </w:p>
  </w:endnote>
  <w:endnote w:type="continuationSeparator" w:id="0">
    <w:p w14:paraId="5C04C3D0" w14:textId="77777777" w:rsidR="00C04E0E" w:rsidRDefault="00C04E0E" w:rsidP="006A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KH Sans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92FAA" w14:textId="77777777" w:rsidR="006A5B5F" w:rsidRDefault="00095559" w:rsidP="00B658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5B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6396B" w14:textId="77777777" w:rsidR="006A5B5F" w:rsidRDefault="006A5B5F" w:rsidP="006A5B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A3EF" w14:textId="77777777" w:rsidR="006A5B5F" w:rsidRDefault="00095559" w:rsidP="00B658E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5B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42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8EDA52" w14:textId="77777777" w:rsidR="006A5B5F" w:rsidRDefault="006A5B5F" w:rsidP="006A5B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6F913" w14:textId="77777777" w:rsidR="00C04E0E" w:rsidRDefault="00C04E0E" w:rsidP="006A5B5F">
      <w:pPr>
        <w:spacing w:after="0" w:line="240" w:lineRule="auto"/>
      </w:pPr>
      <w:r>
        <w:separator/>
      </w:r>
    </w:p>
  </w:footnote>
  <w:footnote w:type="continuationSeparator" w:id="0">
    <w:p w14:paraId="7F20515E" w14:textId="77777777" w:rsidR="00C04E0E" w:rsidRDefault="00C04E0E" w:rsidP="006A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AAA"/>
    <w:multiLevelType w:val="hybridMultilevel"/>
    <w:tmpl w:val="D4CE8AA2"/>
    <w:lvl w:ilvl="0" w:tplc="D36C7E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742A4D"/>
    <w:multiLevelType w:val="hybridMultilevel"/>
    <w:tmpl w:val="CC28A2FC"/>
    <w:lvl w:ilvl="0" w:tplc="63BC89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KH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571C5"/>
    <w:multiLevelType w:val="hybridMultilevel"/>
    <w:tmpl w:val="114A88F6"/>
    <w:lvl w:ilvl="0" w:tplc="EE0858F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3FA2FFC"/>
    <w:multiLevelType w:val="hybridMultilevel"/>
    <w:tmpl w:val="00A621B8"/>
    <w:lvl w:ilvl="0" w:tplc="772E8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D4D2B"/>
    <w:multiLevelType w:val="hybridMultilevel"/>
    <w:tmpl w:val="CA16474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6B"/>
    <w:rsid w:val="000279AD"/>
    <w:rsid w:val="0003409D"/>
    <w:rsid w:val="00045CC3"/>
    <w:rsid w:val="0005629A"/>
    <w:rsid w:val="00080B45"/>
    <w:rsid w:val="00093F94"/>
    <w:rsid w:val="00094168"/>
    <w:rsid w:val="00095559"/>
    <w:rsid w:val="000C44DC"/>
    <w:rsid w:val="000C62D1"/>
    <w:rsid w:val="000E5061"/>
    <w:rsid w:val="000F7526"/>
    <w:rsid w:val="00125D58"/>
    <w:rsid w:val="00132EC6"/>
    <w:rsid w:val="00145BC3"/>
    <w:rsid w:val="00154C2D"/>
    <w:rsid w:val="001633CF"/>
    <w:rsid w:val="0016786F"/>
    <w:rsid w:val="00177055"/>
    <w:rsid w:val="00193E26"/>
    <w:rsid w:val="00197E07"/>
    <w:rsid w:val="001A465C"/>
    <w:rsid w:val="001B1BD4"/>
    <w:rsid w:val="001C3D74"/>
    <w:rsid w:val="001C6047"/>
    <w:rsid w:val="001C67AC"/>
    <w:rsid w:val="001E7192"/>
    <w:rsid w:val="001F07C7"/>
    <w:rsid w:val="00220D4E"/>
    <w:rsid w:val="00226E85"/>
    <w:rsid w:val="0023631A"/>
    <w:rsid w:val="00266760"/>
    <w:rsid w:val="0028284A"/>
    <w:rsid w:val="00296EE1"/>
    <w:rsid w:val="002C30FA"/>
    <w:rsid w:val="002F4E57"/>
    <w:rsid w:val="002F5413"/>
    <w:rsid w:val="003313DC"/>
    <w:rsid w:val="00333D08"/>
    <w:rsid w:val="00334FE5"/>
    <w:rsid w:val="00344B16"/>
    <w:rsid w:val="003628FD"/>
    <w:rsid w:val="003768B0"/>
    <w:rsid w:val="0038414D"/>
    <w:rsid w:val="00386792"/>
    <w:rsid w:val="0038730C"/>
    <w:rsid w:val="003C119D"/>
    <w:rsid w:val="003D61FF"/>
    <w:rsid w:val="003E1C0F"/>
    <w:rsid w:val="003E1E20"/>
    <w:rsid w:val="003E634A"/>
    <w:rsid w:val="00404FFE"/>
    <w:rsid w:val="00412203"/>
    <w:rsid w:val="004359E8"/>
    <w:rsid w:val="00446896"/>
    <w:rsid w:val="00481A40"/>
    <w:rsid w:val="00490973"/>
    <w:rsid w:val="004A11A3"/>
    <w:rsid w:val="004A4BEA"/>
    <w:rsid w:val="004D011C"/>
    <w:rsid w:val="004E1A60"/>
    <w:rsid w:val="00507489"/>
    <w:rsid w:val="0051009C"/>
    <w:rsid w:val="00511A21"/>
    <w:rsid w:val="00536146"/>
    <w:rsid w:val="0055247F"/>
    <w:rsid w:val="00552A5E"/>
    <w:rsid w:val="00562248"/>
    <w:rsid w:val="00591ACD"/>
    <w:rsid w:val="005A73E8"/>
    <w:rsid w:val="005C352D"/>
    <w:rsid w:val="005C394E"/>
    <w:rsid w:val="005C6AE8"/>
    <w:rsid w:val="005E4A3A"/>
    <w:rsid w:val="005F407C"/>
    <w:rsid w:val="005F5B90"/>
    <w:rsid w:val="006066CE"/>
    <w:rsid w:val="0062304E"/>
    <w:rsid w:val="006458D4"/>
    <w:rsid w:val="006459BB"/>
    <w:rsid w:val="00661048"/>
    <w:rsid w:val="00685AE5"/>
    <w:rsid w:val="00691F17"/>
    <w:rsid w:val="006A5214"/>
    <w:rsid w:val="006A5B5F"/>
    <w:rsid w:val="006B2CC0"/>
    <w:rsid w:val="006C0D5F"/>
    <w:rsid w:val="006C52D4"/>
    <w:rsid w:val="006E0052"/>
    <w:rsid w:val="006F2477"/>
    <w:rsid w:val="006F32ED"/>
    <w:rsid w:val="00706189"/>
    <w:rsid w:val="00722500"/>
    <w:rsid w:val="007518F2"/>
    <w:rsid w:val="007526C0"/>
    <w:rsid w:val="007657DD"/>
    <w:rsid w:val="007958EE"/>
    <w:rsid w:val="007C0F62"/>
    <w:rsid w:val="007C19D4"/>
    <w:rsid w:val="007F2224"/>
    <w:rsid w:val="00805B28"/>
    <w:rsid w:val="00806866"/>
    <w:rsid w:val="00806A07"/>
    <w:rsid w:val="008150EB"/>
    <w:rsid w:val="0081607F"/>
    <w:rsid w:val="00820C5F"/>
    <w:rsid w:val="00821D65"/>
    <w:rsid w:val="008301C2"/>
    <w:rsid w:val="00835727"/>
    <w:rsid w:val="00840A5A"/>
    <w:rsid w:val="008616C1"/>
    <w:rsid w:val="00861EE4"/>
    <w:rsid w:val="0086645D"/>
    <w:rsid w:val="0088177A"/>
    <w:rsid w:val="008B1257"/>
    <w:rsid w:val="008B2EA4"/>
    <w:rsid w:val="008D0296"/>
    <w:rsid w:val="008F77AD"/>
    <w:rsid w:val="0090293D"/>
    <w:rsid w:val="00907676"/>
    <w:rsid w:val="009117DD"/>
    <w:rsid w:val="009716D3"/>
    <w:rsid w:val="00975664"/>
    <w:rsid w:val="00983310"/>
    <w:rsid w:val="0099337A"/>
    <w:rsid w:val="009E7464"/>
    <w:rsid w:val="009E7DFB"/>
    <w:rsid w:val="009F1897"/>
    <w:rsid w:val="009F2E3D"/>
    <w:rsid w:val="00A06D34"/>
    <w:rsid w:val="00A1763D"/>
    <w:rsid w:val="00A21C24"/>
    <w:rsid w:val="00A31122"/>
    <w:rsid w:val="00A5692A"/>
    <w:rsid w:val="00A57CD4"/>
    <w:rsid w:val="00A60586"/>
    <w:rsid w:val="00A64800"/>
    <w:rsid w:val="00A71900"/>
    <w:rsid w:val="00A96126"/>
    <w:rsid w:val="00A97E33"/>
    <w:rsid w:val="00AB3A50"/>
    <w:rsid w:val="00AE7BCA"/>
    <w:rsid w:val="00AF50ED"/>
    <w:rsid w:val="00B039A0"/>
    <w:rsid w:val="00B5452A"/>
    <w:rsid w:val="00B640F1"/>
    <w:rsid w:val="00B72462"/>
    <w:rsid w:val="00B8401F"/>
    <w:rsid w:val="00BB4B89"/>
    <w:rsid w:val="00BC18CB"/>
    <w:rsid w:val="00BC47C3"/>
    <w:rsid w:val="00BD7881"/>
    <w:rsid w:val="00C0373A"/>
    <w:rsid w:val="00C04E0E"/>
    <w:rsid w:val="00C11624"/>
    <w:rsid w:val="00C11EC6"/>
    <w:rsid w:val="00C26576"/>
    <w:rsid w:val="00C311F0"/>
    <w:rsid w:val="00C54503"/>
    <w:rsid w:val="00C67742"/>
    <w:rsid w:val="00C739B9"/>
    <w:rsid w:val="00C94F63"/>
    <w:rsid w:val="00CA742A"/>
    <w:rsid w:val="00CB2774"/>
    <w:rsid w:val="00CC02DA"/>
    <w:rsid w:val="00CD0C89"/>
    <w:rsid w:val="00CD0DD4"/>
    <w:rsid w:val="00CE2A89"/>
    <w:rsid w:val="00CF5CD8"/>
    <w:rsid w:val="00D2219E"/>
    <w:rsid w:val="00D3710D"/>
    <w:rsid w:val="00D44239"/>
    <w:rsid w:val="00D540FA"/>
    <w:rsid w:val="00D61327"/>
    <w:rsid w:val="00D95DC0"/>
    <w:rsid w:val="00DA2ACE"/>
    <w:rsid w:val="00DA33B1"/>
    <w:rsid w:val="00DA4AD2"/>
    <w:rsid w:val="00DD48C8"/>
    <w:rsid w:val="00DF327B"/>
    <w:rsid w:val="00E077EF"/>
    <w:rsid w:val="00E22F9B"/>
    <w:rsid w:val="00E24D22"/>
    <w:rsid w:val="00E546F9"/>
    <w:rsid w:val="00E740F1"/>
    <w:rsid w:val="00EB09DA"/>
    <w:rsid w:val="00ED3A33"/>
    <w:rsid w:val="00ED4645"/>
    <w:rsid w:val="00EE75DE"/>
    <w:rsid w:val="00F0046B"/>
    <w:rsid w:val="00F567B8"/>
    <w:rsid w:val="00F57A04"/>
    <w:rsid w:val="00F7583B"/>
    <w:rsid w:val="00F81BB5"/>
    <w:rsid w:val="00FA1DAA"/>
    <w:rsid w:val="00FA3250"/>
    <w:rsid w:val="00FC7C1C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ECCB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5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6B"/>
    <w:pPr>
      <w:ind w:left="720"/>
      <w:contextualSpacing/>
    </w:pPr>
  </w:style>
  <w:style w:type="table" w:styleId="TableGrid">
    <w:name w:val="Table Grid"/>
    <w:basedOn w:val="TableNormal"/>
    <w:uiPriority w:val="59"/>
    <w:rsid w:val="00F0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1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4F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F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A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5F"/>
  </w:style>
  <w:style w:type="character" w:styleId="PageNumber">
    <w:name w:val="page number"/>
    <w:basedOn w:val="DefaultParagraphFont"/>
    <w:uiPriority w:val="99"/>
    <w:semiHidden/>
    <w:unhideWhenUsed/>
    <w:rsid w:val="006A5B5F"/>
  </w:style>
  <w:style w:type="character" w:styleId="CommentReference">
    <w:name w:val="annotation reference"/>
    <w:basedOn w:val="DefaultParagraphFont"/>
    <w:uiPriority w:val="99"/>
    <w:semiHidden/>
    <w:unhideWhenUsed/>
    <w:rsid w:val="00B84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0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D595E-5E18-5A48-97CE-8FE004CB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Balázs</dc:creator>
  <cp:keywords/>
  <dc:description/>
  <cp:lastModifiedBy>Balázs Szabó</cp:lastModifiedBy>
  <cp:revision>3</cp:revision>
  <cp:lastPrinted>2019-12-16T07:19:00Z</cp:lastPrinted>
  <dcterms:created xsi:type="dcterms:W3CDTF">2019-12-16T07:20:00Z</dcterms:created>
  <dcterms:modified xsi:type="dcterms:W3CDTF">2019-12-16T07:20:00Z</dcterms:modified>
  <cp:category/>
</cp:coreProperties>
</file>